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8FE5A" w14:textId="47D3E67F" w:rsidR="000D70E1" w:rsidRDefault="00570961" w:rsidP="618F890A">
      <w:pPr>
        <w:pStyle w:val="Heading1"/>
      </w:pPr>
      <w:proofErr w:type="spellStart"/>
      <w:r>
        <w:t>Gened</w:t>
      </w:r>
      <w:proofErr w:type="spellEnd"/>
      <w:r>
        <w:t xml:space="preserve"> Sander</w:t>
      </w:r>
    </w:p>
    <w:p w14:paraId="58540A57" w14:textId="77777777" w:rsidR="00570961" w:rsidRDefault="00570961" w:rsidP="000D70E1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</w:p>
    <w:p w14:paraId="2991D5B0" w14:textId="77777777" w:rsidR="00570961" w:rsidRDefault="00570961" w:rsidP="000D70E1">
      <w:pPr>
        <w:rPr>
          <w:rFonts w:ascii="Calibri" w:hAnsi="Calibri"/>
          <w:bCs/>
          <w:color w:val="000000"/>
        </w:rPr>
      </w:pPr>
    </w:p>
    <w:p w14:paraId="0711BCE3" w14:textId="77777777" w:rsidR="00570961" w:rsidRDefault="00570961" w:rsidP="000D70E1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Jüri Paris</w:t>
      </w:r>
    </w:p>
    <w:p w14:paraId="10B276B3" w14:textId="469DC3A8" w:rsidR="000D70E1" w:rsidRPr="00570961" w:rsidRDefault="00570961" w:rsidP="000D70E1">
      <w:pPr>
        <w:rPr>
          <w:rFonts w:ascii="Calibri" w:hAnsi="Calibri"/>
          <w:bCs/>
          <w:color w:val="000000"/>
        </w:rPr>
      </w:pPr>
      <w:r w:rsidRPr="00570961">
        <w:rPr>
          <w:rFonts w:ascii="Calibri" w:hAnsi="Calibri"/>
          <w:bCs/>
          <w:color w:val="000000"/>
        </w:rPr>
        <w:t>Transpordiamet</w:t>
      </w:r>
      <w:r w:rsidR="000D70E1" w:rsidRPr="00570961">
        <w:rPr>
          <w:rFonts w:ascii="Calibri" w:hAnsi="Calibri"/>
          <w:bCs/>
          <w:color w:val="000000"/>
        </w:rPr>
        <w:tab/>
      </w:r>
      <w:r w:rsidR="000D70E1" w:rsidRPr="00570961">
        <w:rPr>
          <w:rFonts w:ascii="Calibri" w:hAnsi="Calibri"/>
          <w:bCs/>
          <w:color w:val="000000"/>
        </w:rPr>
        <w:tab/>
        <w:t xml:space="preserve">  </w:t>
      </w:r>
      <w:r w:rsidR="000D70E1" w:rsidRPr="00570961">
        <w:rPr>
          <w:rFonts w:ascii="Calibri" w:hAnsi="Calibri"/>
          <w:bCs/>
          <w:color w:val="000000"/>
        </w:rPr>
        <w:tab/>
      </w:r>
      <w:r w:rsidR="000D70E1" w:rsidRPr="00570961">
        <w:rPr>
          <w:rFonts w:ascii="Calibri" w:hAnsi="Calibri"/>
          <w:bCs/>
          <w:color w:val="000000"/>
        </w:rPr>
        <w:tab/>
      </w:r>
      <w:r w:rsidR="000D70E1" w:rsidRPr="00570961">
        <w:rPr>
          <w:rFonts w:ascii="Calibri" w:hAnsi="Calibri"/>
          <w:bCs/>
        </w:rPr>
        <w:tab/>
      </w:r>
      <w:r w:rsidR="000D70E1" w:rsidRPr="00570961">
        <w:rPr>
          <w:rFonts w:ascii="Calibri" w:hAnsi="Calibri"/>
          <w:bCs/>
        </w:rPr>
        <w:tab/>
      </w:r>
      <w:r w:rsidR="000D70E1" w:rsidRPr="00570961">
        <w:rPr>
          <w:rFonts w:ascii="Calibri" w:hAnsi="Calibri"/>
          <w:bCs/>
        </w:rPr>
        <w:tab/>
      </w:r>
      <w:r w:rsidR="000D70E1" w:rsidRPr="00570961">
        <w:rPr>
          <w:rFonts w:ascii="Calibri" w:hAnsi="Calibri"/>
          <w:bCs/>
        </w:rPr>
        <w:tab/>
      </w:r>
      <w:r w:rsidR="000D70E1" w:rsidRPr="00570961">
        <w:rPr>
          <w:rFonts w:ascii="Calibri" w:hAnsi="Calibri"/>
          <w:bCs/>
        </w:rPr>
        <w:tab/>
      </w:r>
    </w:p>
    <w:p w14:paraId="3DF2B6A8" w14:textId="7BDDA58A" w:rsidR="000D70E1" w:rsidRDefault="000D70E1" w:rsidP="000D70E1">
      <w:pPr>
        <w:rPr>
          <w:rFonts w:ascii="Calibri" w:hAnsi="Calibri"/>
        </w:rPr>
      </w:pP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70961">
        <w:rPr>
          <w:rFonts w:ascii="Calibri" w:hAnsi="Calibri"/>
        </w:rPr>
        <w:tab/>
      </w:r>
      <w:r w:rsidR="00570961">
        <w:rPr>
          <w:rFonts w:ascii="Calibri" w:hAnsi="Calibri"/>
        </w:rPr>
        <w:tab/>
      </w:r>
      <w:r w:rsidR="00570961">
        <w:rPr>
          <w:rFonts w:ascii="Calibri" w:hAnsi="Calibri"/>
        </w:rPr>
        <w:tab/>
      </w:r>
      <w:r>
        <w:rPr>
          <w:rFonts w:ascii="Calibri" w:hAnsi="Calibri"/>
        </w:rPr>
        <w:t xml:space="preserve">Meie:   </w:t>
      </w:r>
      <w:r w:rsidR="00570961">
        <w:rPr>
          <w:rFonts w:ascii="Calibri" w:hAnsi="Calibri"/>
        </w:rPr>
        <w:t>28.07</w:t>
      </w:r>
      <w:r>
        <w:rPr>
          <w:rFonts w:ascii="Calibri" w:hAnsi="Calibri"/>
        </w:rPr>
        <w:t>.</w:t>
      </w:r>
      <w:r w:rsidR="00570961">
        <w:rPr>
          <w:rFonts w:ascii="Calibri" w:hAnsi="Calibri"/>
        </w:rPr>
        <w:t>2025</w:t>
      </w:r>
    </w:p>
    <w:p w14:paraId="23561BE2" w14:textId="77777777" w:rsidR="000D70E1" w:rsidRDefault="000D70E1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6EC9C9D3" w14:textId="77777777" w:rsidR="004323F5" w:rsidRDefault="004323F5" w:rsidP="000D70E1">
      <w:pPr>
        <w:rPr>
          <w:rFonts w:ascii="Calibri" w:hAnsi="Calibri"/>
          <w:b/>
          <w:bCs/>
        </w:rPr>
      </w:pPr>
    </w:p>
    <w:p w14:paraId="05158C9F" w14:textId="77777777" w:rsidR="004323F5" w:rsidRDefault="004323F5" w:rsidP="000D70E1">
      <w:pPr>
        <w:rPr>
          <w:rFonts w:ascii="Calibri" w:hAnsi="Calibri"/>
          <w:b/>
          <w:bCs/>
        </w:rPr>
      </w:pPr>
    </w:p>
    <w:p w14:paraId="3AC92E12" w14:textId="77777777" w:rsidR="004323F5" w:rsidRDefault="004323F5" w:rsidP="000D70E1">
      <w:pPr>
        <w:rPr>
          <w:rFonts w:ascii="Calibri" w:hAnsi="Calibri"/>
          <w:b/>
          <w:bCs/>
        </w:rPr>
      </w:pPr>
    </w:p>
    <w:p w14:paraId="3D214FAE" w14:textId="77777777" w:rsidR="004323F5" w:rsidRDefault="004323F5" w:rsidP="000D70E1">
      <w:pPr>
        <w:rPr>
          <w:rFonts w:ascii="Calibri" w:hAnsi="Calibri"/>
          <w:b/>
          <w:bCs/>
        </w:rPr>
      </w:pPr>
    </w:p>
    <w:p w14:paraId="48257586" w14:textId="77777777" w:rsidR="004323F5" w:rsidRDefault="004323F5" w:rsidP="000D70E1">
      <w:pPr>
        <w:rPr>
          <w:rFonts w:ascii="Calibri" w:hAnsi="Calibri"/>
          <w:b/>
          <w:bCs/>
        </w:rPr>
      </w:pPr>
    </w:p>
    <w:p w14:paraId="6F1B8B2B" w14:textId="77777777" w:rsidR="004323F5" w:rsidRDefault="004323F5" w:rsidP="000D70E1">
      <w:pPr>
        <w:rPr>
          <w:rFonts w:ascii="Calibri" w:hAnsi="Calibri"/>
          <w:b/>
          <w:bCs/>
        </w:rPr>
      </w:pPr>
    </w:p>
    <w:p w14:paraId="5A0F8015" w14:textId="601A6181" w:rsidR="000D70E1" w:rsidRPr="00570961" w:rsidRDefault="00570961" w:rsidP="000D70E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Taotlus</w:t>
      </w:r>
    </w:p>
    <w:p w14:paraId="1FB193A0" w14:textId="77777777" w:rsidR="000D70E1" w:rsidRDefault="000D70E1" w:rsidP="000D70E1">
      <w:pPr>
        <w:rPr>
          <w:rFonts w:ascii="Calibri" w:hAnsi="Calibri"/>
        </w:rPr>
      </w:pPr>
    </w:p>
    <w:p w14:paraId="7A792D79" w14:textId="77777777" w:rsidR="000D70E1" w:rsidRDefault="000D70E1" w:rsidP="000D70E1">
      <w:pPr>
        <w:rPr>
          <w:rFonts w:ascii="Calibri" w:hAnsi="Calibri"/>
        </w:rPr>
      </w:pPr>
    </w:p>
    <w:p w14:paraId="4DB005A8" w14:textId="2D0BBDB4" w:rsidR="00570961" w:rsidRPr="004323F5" w:rsidRDefault="00570961" w:rsidP="004323F5">
      <w:pPr>
        <w:rPr>
          <w:rFonts w:asciiTheme="minorHAnsi" w:hAnsiTheme="minorHAnsi" w:cstheme="minorHAnsi"/>
          <w:sz w:val="24"/>
          <w:szCs w:val="24"/>
        </w:rPr>
      </w:pPr>
      <w:r w:rsidRPr="006D1D39">
        <w:rPr>
          <w:rFonts w:asciiTheme="minorHAnsi" w:hAnsiTheme="minorHAnsi" w:cstheme="minorHAnsi"/>
          <w:bCs/>
          <w:sz w:val="24"/>
          <w:szCs w:val="24"/>
        </w:rPr>
        <w:t xml:space="preserve">Objekt: </w:t>
      </w:r>
      <w:r w:rsidR="004323F5" w:rsidRPr="004323F5">
        <w:rPr>
          <w:rFonts w:asciiTheme="minorHAnsi" w:hAnsiTheme="minorHAnsi" w:cstheme="minorHAnsi"/>
          <w:sz w:val="24"/>
          <w:szCs w:val="24"/>
        </w:rPr>
        <w:t>Riigitee  nr 2 Tallinn-Tartu-Võru-Luhamaa km 169,678 asuva ristmiku ümberehitus</w:t>
      </w:r>
      <w:r w:rsidR="004323F5">
        <w:rPr>
          <w:rFonts w:asciiTheme="minorHAnsi" w:hAnsiTheme="minorHAnsi" w:cstheme="minorHAnsi"/>
          <w:sz w:val="24"/>
          <w:szCs w:val="24"/>
        </w:rPr>
        <w:t>.</w:t>
      </w:r>
    </w:p>
    <w:p w14:paraId="74D5DAB7" w14:textId="77777777" w:rsidR="00570961" w:rsidRPr="006D1D39" w:rsidRDefault="00570961" w:rsidP="00570961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0DC4DDD" w14:textId="77777777" w:rsidR="00570961" w:rsidRDefault="00570961" w:rsidP="00570961">
      <w:pPr>
        <w:rPr>
          <w:rFonts w:asciiTheme="minorHAnsi" w:hAnsiTheme="minorHAnsi" w:cstheme="minorHAnsi"/>
          <w:bCs/>
          <w:sz w:val="24"/>
          <w:szCs w:val="24"/>
        </w:rPr>
      </w:pPr>
    </w:p>
    <w:p w14:paraId="416935AE" w14:textId="77777777" w:rsidR="00570961" w:rsidRDefault="00570961" w:rsidP="00570961">
      <w:pPr>
        <w:rPr>
          <w:rFonts w:asciiTheme="minorHAnsi" w:hAnsiTheme="minorHAnsi" w:cstheme="minorHAnsi"/>
          <w:bCs/>
          <w:sz w:val="24"/>
          <w:szCs w:val="24"/>
        </w:rPr>
      </w:pPr>
    </w:p>
    <w:p w14:paraId="4B3492C5" w14:textId="0EA3EA89" w:rsidR="00570961" w:rsidRPr="006D1D39" w:rsidRDefault="00570961" w:rsidP="00570961">
      <w:pPr>
        <w:rPr>
          <w:rFonts w:asciiTheme="minorHAnsi" w:hAnsiTheme="minorHAnsi" w:cstheme="minorHAnsi"/>
          <w:bCs/>
          <w:sz w:val="24"/>
          <w:szCs w:val="24"/>
        </w:rPr>
      </w:pPr>
      <w:r w:rsidRPr="006D1D39">
        <w:rPr>
          <w:rFonts w:asciiTheme="minorHAnsi" w:hAnsiTheme="minorHAnsi" w:cstheme="minorHAnsi"/>
          <w:bCs/>
          <w:sz w:val="24"/>
          <w:szCs w:val="24"/>
        </w:rPr>
        <w:t xml:space="preserve">Palume kooskõlastada </w:t>
      </w:r>
      <w:r>
        <w:rPr>
          <w:rFonts w:asciiTheme="minorHAnsi" w:hAnsiTheme="minorHAnsi" w:cstheme="minorHAnsi"/>
          <w:bCs/>
          <w:sz w:val="24"/>
          <w:szCs w:val="24"/>
        </w:rPr>
        <w:t>ehitusaegse liikluskorralduse projekti.</w:t>
      </w:r>
    </w:p>
    <w:p w14:paraId="4752BFA3" w14:textId="77777777" w:rsidR="000D70E1" w:rsidRDefault="000D70E1" w:rsidP="000D70E1">
      <w:pPr>
        <w:rPr>
          <w:rFonts w:ascii="Calibri" w:hAnsi="Calibri"/>
        </w:rPr>
      </w:pPr>
    </w:p>
    <w:p w14:paraId="4C8EB5AB" w14:textId="77777777" w:rsidR="000D70E1" w:rsidRDefault="000D70E1" w:rsidP="000D70E1">
      <w:pPr>
        <w:rPr>
          <w:rFonts w:ascii="Calibri" w:hAnsi="Calibri"/>
        </w:rPr>
      </w:pPr>
    </w:p>
    <w:p w14:paraId="5F7C531A" w14:textId="77777777" w:rsidR="00570961" w:rsidRDefault="00570961" w:rsidP="000D70E1">
      <w:pPr>
        <w:rPr>
          <w:rFonts w:ascii="Calibri" w:hAnsi="Calibri"/>
        </w:rPr>
      </w:pPr>
    </w:p>
    <w:p w14:paraId="1CF23E9B" w14:textId="77777777" w:rsidR="00570961" w:rsidRDefault="00570961" w:rsidP="000D70E1">
      <w:pPr>
        <w:rPr>
          <w:rFonts w:ascii="Calibri" w:hAnsi="Calibri"/>
        </w:rPr>
      </w:pPr>
    </w:p>
    <w:p w14:paraId="228C5E9B" w14:textId="77777777" w:rsidR="00570961" w:rsidRDefault="00570961" w:rsidP="000D70E1">
      <w:pPr>
        <w:rPr>
          <w:rFonts w:ascii="Calibri" w:hAnsi="Calibri"/>
        </w:rPr>
      </w:pPr>
    </w:p>
    <w:p w14:paraId="68EB4B4A" w14:textId="77777777" w:rsidR="004323F5" w:rsidRDefault="004323F5" w:rsidP="000D70E1">
      <w:pPr>
        <w:rPr>
          <w:rFonts w:ascii="Calibri" w:hAnsi="Calibri"/>
        </w:rPr>
      </w:pPr>
    </w:p>
    <w:p w14:paraId="12547BCC" w14:textId="77777777" w:rsidR="004323F5" w:rsidRDefault="004323F5" w:rsidP="000D70E1">
      <w:pPr>
        <w:rPr>
          <w:rFonts w:ascii="Calibri" w:hAnsi="Calibri"/>
        </w:rPr>
      </w:pPr>
    </w:p>
    <w:p w14:paraId="7BC02E76" w14:textId="25B45603" w:rsidR="000D70E1" w:rsidRDefault="00570961" w:rsidP="000D70E1">
      <w:pPr>
        <w:rPr>
          <w:rFonts w:ascii="Calibri" w:hAnsi="Calibri"/>
        </w:rPr>
      </w:pPr>
      <w:r>
        <w:rPr>
          <w:rFonts w:ascii="Calibri" w:hAnsi="Calibri"/>
        </w:rPr>
        <w:t>Lugupidamisega</w:t>
      </w:r>
    </w:p>
    <w:p w14:paraId="16C35B8E" w14:textId="77777777" w:rsidR="000D70E1" w:rsidRDefault="000D70E1" w:rsidP="000D70E1">
      <w:pPr>
        <w:rPr>
          <w:rFonts w:ascii="Calibri" w:hAnsi="Calibri"/>
        </w:rPr>
      </w:pP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71EE7B33" w14:textId="125DA1AC" w:rsidR="000D70E1" w:rsidRDefault="0057096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Sven Meltsas</w:t>
      </w:r>
    </w:p>
    <w:p w14:paraId="64F93887" w14:textId="403562C6" w:rsidR="000D70E1" w:rsidRDefault="00570961" w:rsidP="000D70E1">
      <w:pPr>
        <w:rPr>
          <w:rFonts w:ascii="Calibri" w:hAnsi="Calibri"/>
        </w:rPr>
      </w:pPr>
      <w:r>
        <w:rPr>
          <w:rFonts w:ascii="Calibri" w:hAnsi="Calibri"/>
        </w:rPr>
        <w:t>Objektijuht</w:t>
      </w:r>
    </w:p>
    <w:p w14:paraId="47FA8D8D" w14:textId="77777777" w:rsidR="000D70E1" w:rsidRDefault="000D70E1" w:rsidP="000D70E1">
      <w:pPr>
        <w:rPr>
          <w:rFonts w:ascii="Calibri" w:hAnsi="Calibri"/>
        </w:rPr>
      </w:pP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32613CA6" w14:textId="1DA9F75D" w:rsidR="000D70E1" w:rsidRDefault="000D70E1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Lisad:</w:t>
      </w:r>
      <w:r w:rsidR="00582106">
        <w:rPr>
          <w:rFonts w:ascii="Calibri" w:hAnsi="Calibri"/>
          <w:sz w:val="22"/>
        </w:rPr>
        <w:t xml:space="preserve"> </w:t>
      </w:r>
    </w:p>
    <w:p w14:paraId="5760847F" w14:textId="6610D8FE" w:rsidR="000D70E1" w:rsidRDefault="004323F5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Seletuskiri</w:t>
      </w:r>
    </w:p>
    <w:p w14:paraId="4A72F0DD" w14:textId="0E2DA985" w:rsidR="004323F5" w:rsidRDefault="008B2303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Ajutine liikluskorraldusskeem</w:t>
      </w:r>
    </w:p>
    <w:p w14:paraId="2CC7CDF6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08351755" w14:textId="77777777" w:rsidR="000D70E1" w:rsidRDefault="000D70E1" w:rsidP="000D70E1">
      <w:pPr>
        <w:pStyle w:val="BodyText"/>
        <w:tabs>
          <w:tab w:val="left" w:pos="5472"/>
        </w:tabs>
        <w:rPr>
          <w:rFonts w:ascii="Calibri" w:hAnsi="Calibri"/>
          <w:sz w:val="22"/>
        </w:rPr>
      </w:pPr>
    </w:p>
    <w:p w14:paraId="31B3EB82" w14:textId="3B7ED027" w:rsidR="000D70E1" w:rsidRPr="00570961" w:rsidRDefault="000D70E1" w:rsidP="00570961">
      <w:pPr>
        <w:tabs>
          <w:tab w:val="left" w:pos="8430"/>
        </w:tabs>
        <w:rPr>
          <w:rFonts w:ascii="Calibri" w:hAnsi="Calibri"/>
        </w:rPr>
      </w:pPr>
    </w:p>
    <w:p w14:paraId="5E5EB663" w14:textId="77777777" w:rsidR="000D70E1" w:rsidRDefault="000D70E1" w:rsidP="000D70E1">
      <w:pPr>
        <w:rPr>
          <w:rFonts w:ascii="Calibri" w:hAnsi="Calibri"/>
          <w:color w:val="808080"/>
        </w:rPr>
      </w:pPr>
    </w:p>
    <w:p w14:paraId="61564DD5" w14:textId="77777777" w:rsidR="000D70E1" w:rsidRDefault="000D70E1" w:rsidP="000D70E1">
      <w:pPr>
        <w:rPr>
          <w:rFonts w:ascii="Calibri" w:hAnsi="Calibri"/>
          <w:color w:val="808080"/>
        </w:rPr>
      </w:pPr>
    </w:p>
    <w:p w14:paraId="46F4BE38" w14:textId="77777777" w:rsidR="000D70E1" w:rsidRDefault="000D70E1" w:rsidP="000D70E1">
      <w:pPr>
        <w:rPr>
          <w:rFonts w:ascii="Calibri" w:hAnsi="Calibri"/>
          <w:color w:val="808080"/>
        </w:rPr>
      </w:pPr>
    </w:p>
    <w:p w14:paraId="2F17BF91" w14:textId="649C7C5F" w:rsidR="00F90873" w:rsidRPr="000D70E1" w:rsidRDefault="00F90873" w:rsidP="000D70E1"/>
    <w:sectPr w:rsidR="00F90873" w:rsidRPr="000D70E1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49862" w14:textId="77777777" w:rsidR="0042287F" w:rsidRDefault="0042287F">
      <w:r>
        <w:separator/>
      </w:r>
    </w:p>
  </w:endnote>
  <w:endnote w:type="continuationSeparator" w:id="0">
    <w:p w14:paraId="20B3CF2F" w14:textId="77777777" w:rsidR="0042287F" w:rsidRDefault="0042287F">
      <w:r>
        <w:continuationSeparator/>
      </w:r>
    </w:p>
  </w:endnote>
  <w:endnote w:type="continuationNotice" w:id="1">
    <w:p w14:paraId="4053FF6F" w14:textId="77777777" w:rsidR="0042287F" w:rsidRDefault="00422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45DCB4D" w:rsidR="005E3607" w:rsidRDefault="007A110A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Mäealuse tn 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>2</w:t>
          </w:r>
          <w:r>
            <w:rPr>
              <w:rFonts w:asciiTheme="minorHAnsi" w:hAnsiTheme="minorHAnsi"/>
              <w:iCs/>
              <w:sz w:val="18"/>
              <w:szCs w:val="18"/>
            </w:rPr>
            <w:t>/4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, </w:t>
          </w:r>
          <w:r>
            <w:rPr>
              <w:rFonts w:asciiTheme="minorHAnsi" w:hAnsiTheme="minorHAnsi"/>
              <w:iCs/>
              <w:sz w:val="18"/>
              <w:szCs w:val="18"/>
            </w:rPr>
            <w:t>12618</w:t>
          </w:r>
          <w:r w:rsidR="005E3607">
            <w:rPr>
              <w:rFonts w:asciiTheme="minorHAnsi" w:hAnsiTheme="minorHAnsi"/>
              <w:iCs/>
              <w:sz w:val="18"/>
              <w:szCs w:val="18"/>
            </w:rPr>
            <w:t xml:space="preserve">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4F01F" w14:textId="77777777" w:rsidR="0042287F" w:rsidRDefault="0042287F">
      <w:r>
        <w:separator/>
      </w:r>
    </w:p>
  </w:footnote>
  <w:footnote w:type="continuationSeparator" w:id="0">
    <w:p w14:paraId="1CB6AB8B" w14:textId="77777777" w:rsidR="0042287F" w:rsidRDefault="0042287F">
      <w:r>
        <w:continuationSeparator/>
      </w:r>
    </w:p>
  </w:footnote>
  <w:footnote w:type="continuationNotice" w:id="1">
    <w:p w14:paraId="6E1264BF" w14:textId="77777777" w:rsidR="0042287F" w:rsidRDefault="00422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D70E1"/>
    <w:rsid w:val="00124956"/>
    <w:rsid w:val="00142467"/>
    <w:rsid w:val="00150160"/>
    <w:rsid w:val="001969A7"/>
    <w:rsid w:val="001B2A23"/>
    <w:rsid w:val="00266385"/>
    <w:rsid w:val="002955CD"/>
    <w:rsid w:val="002B6847"/>
    <w:rsid w:val="002C1FC6"/>
    <w:rsid w:val="002E69B1"/>
    <w:rsid w:val="0031184E"/>
    <w:rsid w:val="00370B7B"/>
    <w:rsid w:val="003E0238"/>
    <w:rsid w:val="0042287F"/>
    <w:rsid w:val="004323F5"/>
    <w:rsid w:val="004414E9"/>
    <w:rsid w:val="00441EA8"/>
    <w:rsid w:val="004503CA"/>
    <w:rsid w:val="00493F24"/>
    <w:rsid w:val="004E3812"/>
    <w:rsid w:val="004E3F8D"/>
    <w:rsid w:val="00554D86"/>
    <w:rsid w:val="00570961"/>
    <w:rsid w:val="00582106"/>
    <w:rsid w:val="005E2CB2"/>
    <w:rsid w:val="005E3607"/>
    <w:rsid w:val="006545C6"/>
    <w:rsid w:val="0067714E"/>
    <w:rsid w:val="006869A0"/>
    <w:rsid w:val="006B6B20"/>
    <w:rsid w:val="006F71B5"/>
    <w:rsid w:val="00726438"/>
    <w:rsid w:val="007A110A"/>
    <w:rsid w:val="008542F0"/>
    <w:rsid w:val="008B2303"/>
    <w:rsid w:val="008F700C"/>
    <w:rsid w:val="00985476"/>
    <w:rsid w:val="009B4825"/>
    <w:rsid w:val="009B52A0"/>
    <w:rsid w:val="00A05454"/>
    <w:rsid w:val="00A15EA9"/>
    <w:rsid w:val="00A30FE9"/>
    <w:rsid w:val="00A43480"/>
    <w:rsid w:val="00AB1851"/>
    <w:rsid w:val="00AE0C81"/>
    <w:rsid w:val="00AE5144"/>
    <w:rsid w:val="00B84FF7"/>
    <w:rsid w:val="00BE71F2"/>
    <w:rsid w:val="00C30057"/>
    <w:rsid w:val="00CB3404"/>
    <w:rsid w:val="00CE5277"/>
    <w:rsid w:val="00CF4836"/>
    <w:rsid w:val="00D6510D"/>
    <w:rsid w:val="00D756D4"/>
    <w:rsid w:val="00DC36E8"/>
    <w:rsid w:val="00DC578D"/>
    <w:rsid w:val="00DE621B"/>
    <w:rsid w:val="00E256DD"/>
    <w:rsid w:val="00EB1147"/>
    <w:rsid w:val="00ED2647"/>
    <w:rsid w:val="00F6670A"/>
    <w:rsid w:val="00F90873"/>
    <w:rsid w:val="00F95848"/>
    <w:rsid w:val="00FA09DB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CF19A726AE54A83EAA78BF0C94C00" ma:contentTypeVersion="17" ma:contentTypeDescription="Create a new document." ma:contentTypeScope="" ma:versionID="9159c7d597aafd15b0ca42b7df2fd3e9">
  <xsd:schema xmlns:xsd="http://www.w3.org/2001/XMLSchema" xmlns:xs="http://www.w3.org/2001/XMLSchema" xmlns:p="http://schemas.microsoft.com/office/2006/metadata/properties" xmlns:ns2="3898b83c-f03c-4f9f-886c-ca8c7a002401" xmlns:ns3="8a60a3e5-911c-4ab0-a114-593f7373fa67" targetNamespace="http://schemas.microsoft.com/office/2006/metadata/properties" ma:root="true" ma:fieldsID="14af44b98e28c1c851fb680a8eeb8314" ns2:_="" ns3:_="">
    <xsd:import namespace="3898b83c-f03c-4f9f-886c-ca8c7a002401"/>
    <xsd:import namespace="8a60a3e5-911c-4ab0-a114-593f7373fa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lgitu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eb5c275-e841-4636-8dc7-a7f5000fb607}" ma:internalName="TaxCatchAll" ma:readOnly="false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0a3e5-911c-4ab0-a114-593f7373fa67" elementFormDefault="qualified">
    <xsd:import namespace="http://schemas.microsoft.com/office/2006/documentManagement/types"/>
    <xsd:import namespace="http://schemas.microsoft.com/office/infopath/2007/PartnerControls"/>
    <xsd:element name="Selgitus" ma:index="7" nillable="true" ma:displayName="Selgitus" ma:internalName="Selgitus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EWSCDR65VEVV-687072491-925</_dlc_DocId>
    <_dlc_DocIdUrl xmlns="3898b83c-f03c-4f9f-886c-ca8c7a002401">
      <Url>https://trev2.sharepoint.com/sites/Dokumendihoidla/_layouts/15/DocIdRedir.aspx?ID=EWSCDR65VEVV-687072491-925</Url>
      <Description>EWSCDR65VEVV-687072491-925</Description>
    </_dlc_DocIdUrl>
    <SharedWithUsers xmlns="3898b83c-f03c-4f9f-886c-ca8c7a002401">
      <UserInfo>
        <DisplayName/>
        <AccountId xsi:nil="true"/>
        <AccountType/>
      </UserInfo>
    </SharedWithUsers>
    <Selgitus xmlns="8a60a3e5-911c-4ab0-a114-593f7373fa67" xsi:nil="true"/>
    <MediaLengthInSeconds xmlns="8a60a3e5-911c-4ab0-a114-593f7373fa67" xsi:nil="true"/>
    <_dlc_DocIdPersistId xmlns="3898b83c-f03c-4f9f-886c-ca8c7a002401">false</_dlc_DocIdPersistId>
    <lcf76f155ced4ddcb4097134ff3c332f xmlns="8a60a3e5-911c-4ab0-a114-593f7373fa67">
      <Terms xmlns="http://schemas.microsoft.com/office/infopath/2007/PartnerControls"/>
    </lcf76f155ced4ddcb4097134ff3c332f>
    <TaxCatchAll xmlns="3898b83c-f03c-4f9f-886c-ca8c7a00240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BFBBB2-DE66-470A-B555-5814A6DA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8a60a3e5-911c-4ab0-a114-593f7373f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8a60a3e5-911c-4ab0-a114-593f7373fa67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Sven Meltsas</cp:lastModifiedBy>
  <cp:revision>5</cp:revision>
  <cp:lastPrinted>2016-08-09T09:07:00Z</cp:lastPrinted>
  <dcterms:created xsi:type="dcterms:W3CDTF">2025-07-28T12:44:00Z</dcterms:created>
  <dcterms:modified xsi:type="dcterms:W3CDTF">2025-07-28T12:46:00Z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0x01010047BCF19A726AE54A83EAA78BF0C94C00</vt:lpwstr>
  </property>
  <property fmtid="{D5CDD505-2E9C-101B-9397-08002B2CF9AE}" pid="3" name="_dlc_DocIdItemGuid">
    <vt:lpwstr>46d13945-827b-43e6-8691-7cb145652c0e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